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96" w:rsidRPr="00D1528F" w:rsidRDefault="00D61D96" w:rsidP="00D6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8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подтверждающих отнесение граждан к одной из категорий, имеющих право на получение бесплатной юридической помощи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казенном учреждении Воронежской области «Государственное юридическое бюро Воронежской области» </w:t>
      </w:r>
    </w:p>
    <w:p w:rsidR="00D61D96" w:rsidRDefault="00D61D96" w:rsidP="00D61D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37E">
        <w:rPr>
          <w:rFonts w:ascii="Times New Roman" w:hAnsi="Times New Roman" w:cs="Times New Roman"/>
          <w:sz w:val="28"/>
          <w:szCs w:val="28"/>
        </w:rPr>
        <w:t>Для получения бесплатной юридической помощи граждане, представляют документы,</w:t>
      </w:r>
      <w:r w:rsidRPr="00D61D96">
        <w:rPr>
          <w:rFonts w:ascii="Liberation Serif" w:hAnsi="Liberation Serif" w:cs="Liberation Serif"/>
          <w:sz w:val="28"/>
          <w:szCs w:val="28"/>
        </w:rPr>
        <w:t xml:space="preserve"> </w:t>
      </w:r>
      <w:r w:rsidRPr="00B40111">
        <w:rPr>
          <w:rFonts w:ascii="Liberation Serif" w:hAnsi="Liberation Serif" w:cs="Liberation Serif"/>
          <w:sz w:val="28"/>
          <w:szCs w:val="28"/>
        </w:rPr>
        <w:t>предусмотренные законодательством</w:t>
      </w:r>
      <w:r w:rsidRPr="00B40111">
        <w:rPr>
          <w:rFonts w:ascii="Liberation Serif" w:hAnsi="Liberation Serif" w:cs="Liberation Serif"/>
          <w:bCs/>
          <w:sz w:val="28"/>
          <w:szCs w:val="28"/>
        </w:rPr>
        <w:t xml:space="preserve"> Российской Федерации</w:t>
      </w:r>
      <w:r w:rsidRPr="00B40111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законодательством Воронежской области, </w:t>
      </w:r>
      <w:r w:rsidRPr="00B40111">
        <w:rPr>
          <w:rFonts w:ascii="Liberation Serif" w:hAnsi="Liberation Serif" w:cs="Liberation Serif"/>
          <w:sz w:val="28"/>
          <w:szCs w:val="28"/>
        </w:rPr>
        <w:t>подтверждающие принадлежность к категориям граждан, имеющих право на получение бесплатной юридической помощи в рамках государственной системы бесплатной юридической помощи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1D96" w:rsidRPr="00ED2720" w:rsidRDefault="00D61D96" w:rsidP="00D61D9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D2720">
        <w:rPr>
          <w:rFonts w:ascii="Times New Roman" w:eastAsia="Times New Roman" w:hAnsi="Times New Roman" w:cs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Воронежской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27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1D96" w:rsidRDefault="00D61D96" w:rsidP="00D61D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A737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37E">
        <w:rPr>
          <w:rFonts w:ascii="Times New Roman" w:hAnsi="Times New Roman" w:cs="Times New Roman"/>
          <w:sz w:val="28"/>
          <w:szCs w:val="28"/>
        </w:rPr>
        <w:t xml:space="preserve"> о среднедушевом доходе семьи или одиноко проживающего гражданина, рассчитанном в соответствии с Федеральным </w:t>
      </w:r>
      <w:hyperlink r:id="rId4" w:history="1">
        <w:r w:rsidRPr="009A73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737E">
        <w:rPr>
          <w:rFonts w:ascii="Times New Roman" w:hAnsi="Times New Roman" w:cs="Times New Roman"/>
          <w:sz w:val="28"/>
          <w:szCs w:val="28"/>
        </w:rPr>
        <w:t xml:space="preserve"> от 05.04.2003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737E">
        <w:rPr>
          <w:rFonts w:ascii="Times New Roman" w:hAnsi="Times New Roman" w:cs="Times New Roman"/>
          <w:sz w:val="28"/>
          <w:szCs w:val="28"/>
        </w:rPr>
        <w:t xml:space="preserve">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выдаваемая органами социальной защиты населения по месту жительства гражданина, действующая в течение 6 месяцев со дня ее выдачи</w:t>
      </w:r>
      <w:proofErr w:type="gramEnd"/>
    </w:p>
    <w:p w:rsidR="00D61D96" w:rsidRPr="00ED2720" w:rsidRDefault="00D61D96" w:rsidP="00D61D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2720">
        <w:rPr>
          <w:rFonts w:ascii="Times New Roman" w:hAnsi="Times New Roman" w:cs="Times New Roman"/>
          <w:sz w:val="28"/>
          <w:szCs w:val="28"/>
        </w:rPr>
        <w:t>инвалиды I и II группы: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9A737E">
        <w:rPr>
          <w:rFonts w:ascii="Times New Roman" w:hAnsi="Times New Roman" w:cs="Times New Roman"/>
          <w:sz w:val="28"/>
          <w:szCs w:val="28"/>
        </w:rPr>
        <w:t xml:space="preserve">ведения, подтверждающие факт установления инвалидности, содержащиеся в федеральной государственной информационной системе "Федеральный реестр инвалидов", либо справка учреждения медико-социальной экспертизы об установлении инвалидности 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737E">
        <w:rPr>
          <w:rFonts w:ascii="Times New Roman" w:hAnsi="Times New Roman" w:cs="Times New Roman"/>
          <w:sz w:val="28"/>
          <w:szCs w:val="28"/>
        </w:rPr>
        <w:t>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граждане,</w:t>
      </w:r>
      <w:r w:rsidRPr="009A737E">
        <w:rPr>
          <w:rFonts w:ascii="Times New Roman" w:hAnsi="Times New Roman" w:cs="Times New Roman"/>
          <w:sz w:val="28"/>
          <w:szCs w:val="28"/>
        </w:rPr>
        <w:t xml:space="preserve"> принимающи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37E">
        <w:rPr>
          <w:rFonts w:ascii="Times New Roman" w:hAnsi="Times New Roman" w:cs="Times New Roman"/>
          <w:sz w:val="28"/>
          <w:szCs w:val="28"/>
        </w:rPr>
        <w:t xml:space="preserve"> (принимавши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37E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операции:</w:t>
      </w:r>
      <w:bookmarkStart w:id="1" w:name="Par27"/>
      <w:bookmarkEnd w:id="1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прохождения военной службы в Вооруженных Силах Российской Федерации по контракту, нахождения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5" w:history="1">
        <w:r w:rsidRPr="009A737E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A737E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N 61-ФЗ «Об обороне» (для граждан, проходящих (проходивших) военную службу в Вооруженных Силах </w:t>
      </w:r>
      <w:r w:rsidRPr="009A737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граждан, находящихся (находившихся) на военной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 xml:space="preserve">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9A737E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9A737E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N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области);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прохождения службы в правоохранительных органах Российской Федерации или наличия трудовых отношений с данными органами (для служащих (работников) правоохранительных органов Российской Федерации, находящихся (находившихся) в районах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на Государственной границе Российской Федерации и приграничных территориях субъектов Российской Федерации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к районам проведения специальной военной операции (далее - районы проведения специальной военной операции и прилегающие территории));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даты или периоды выполнения служебных и иных аналогичных функций в районах проведения специальной военной операции и прилегающих территориях (для граждан, выполняющих (выполнявших) служебные и иные аналогичные функции в районах проведения специальной военной операции и на прилегающих территориях);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4.4.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призыва на военную службу по мобилизации в Вооруженные Силы Российской Федерации в соответствии с </w:t>
      </w:r>
      <w:hyperlink r:id="rId7" w:history="1">
        <w:r w:rsidRPr="009A73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A73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«Об объявлении частичной мобилизации в Российской Федерации», зачисления добровольца в состав добровольческого формирования, заключения контракта о добровольном содействии в выполнении задач, возложенных на Вооруженные Силы Российской Федерации (для граждан, призванных на военную службу по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>мобилизации в Вооруженные Силы Российской Федерации, граждан, заключивших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на </w:t>
      </w:r>
      <w:r w:rsidRPr="009A737E">
        <w:rPr>
          <w:rFonts w:ascii="Times New Roman" w:hAnsi="Times New Roman" w:cs="Times New Roman"/>
          <w:sz w:val="28"/>
          <w:szCs w:val="28"/>
        </w:rPr>
        <w:lastRenderedPageBreak/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заключения контракта (иных правоотношений) с организацией, содействующей выполнению задач, возложенных на Вооруженные Силы Российской Федерации (для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в районах проведения специальной военной операции и на прилегающих территориях);</w:t>
      </w:r>
      <w:bookmarkStart w:id="2" w:name="Par32"/>
      <w:bookmarkEnd w:id="2"/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4.6.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в соответствии с решениями органов государственной власти Донецкой Народной Республики, Луганской Народной Республики (для лиц, принимавших в соответствии с решениями органов государственной власти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737E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737E">
        <w:rPr>
          <w:rFonts w:ascii="Times New Roman" w:hAnsi="Times New Roman" w:cs="Times New Roman"/>
          <w:sz w:val="28"/>
          <w:szCs w:val="28"/>
        </w:rPr>
        <w:t xml:space="preserve"> семей граждан,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4, </w:t>
      </w:r>
      <w:r w:rsidRPr="009A737E">
        <w:rPr>
          <w:rFonts w:ascii="Times New Roman" w:hAnsi="Times New Roman" w:cs="Times New Roman"/>
          <w:sz w:val="28"/>
          <w:szCs w:val="28"/>
        </w:rPr>
        <w:t xml:space="preserve">дополнительно к указанным </w:t>
      </w:r>
      <w:r>
        <w:rPr>
          <w:rFonts w:ascii="Times New Roman" w:hAnsi="Times New Roman" w:cs="Times New Roman"/>
          <w:sz w:val="28"/>
          <w:szCs w:val="28"/>
        </w:rPr>
        <w:t>пунктах 4.1 - 4.6</w:t>
      </w:r>
      <w:r w:rsidRPr="009A737E">
        <w:rPr>
          <w:rFonts w:ascii="Times New Roman" w:hAnsi="Times New Roman" w:cs="Times New Roman"/>
          <w:sz w:val="28"/>
          <w:szCs w:val="28"/>
        </w:rPr>
        <w:t xml:space="preserve"> документам необходимо представить документ, подтверждающий степень родства (свидетельство о заключении брака либо копию вступившего в законную силу решения суда об установлении данного факта, свидетельство о рождении ребенка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>), об установлении факта признания отцовства), 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лет; копию вступившего в законную силу решения суда об установлении факта нахождения на иждивении - для лиц, находящихся на иждивении граждан, указанных в пункт</w:t>
      </w:r>
      <w:r>
        <w:rPr>
          <w:rFonts w:ascii="Times New Roman" w:hAnsi="Times New Roman" w:cs="Times New Roman"/>
          <w:sz w:val="28"/>
          <w:szCs w:val="28"/>
        </w:rPr>
        <w:t>е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D61D96" w:rsidRPr="009A737E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9A7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с</w:t>
      </w:r>
      <w:r w:rsidRPr="009A737E">
        <w:rPr>
          <w:rFonts w:ascii="Times New Roman" w:hAnsi="Times New Roman" w:cs="Times New Roman"/>
          <w:sz w:val="28"/>
          <w:szCs w:val="28"/>
        </w:rPr>
        <w:t>видетельство о рождении (для детей-инвалидов, детей-сирот, детей, оставшихся без попечения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737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737E">
        <w:rPr>
          <w:rFonts w:ascii="Times New Roman" w:hAnsi="Times New Roman" w:cs="Times New Roman"/>
          <w:sz w:val="28"/>
          <w:szCs w:val="28"/>
        </w:rPr>
        <w:t>окументы, подтверждающие статус детей-сирот и детей, оставшихся без попечения родителей (для детей-сирот и детей, оставшихся без попечения родителей)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</w:t>
      </w:r>
      <w:r w:rsidRPr="009A737E">
        <w:rPr>
          <w:rFonts w:ascii="Times New Roman" w:hAnsi="Times New Roman" w:cs="Times New Roman"/>
          <w:sz w:val="28"/>
          <w:szCs w:val="28"/>
        </w:rPr>
        <w:t>окументы, подтверждающие статус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 и представителей детей-инвалидов, детей-сирот, детей, оставшиеся без попечения родителей;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37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737E">
        <w:rPr>
          <w:rFonts w:ascii="Times New Roman" w:hAnsi="Times New Roman" w:cs="Times New Roman"/>
          <w:sz w:val="28"/>
          <w:szCs w:val="28"/>
        </w:rPr>
        <w:t xml:space="preserve"> заключения органа опеки и попечительства о возможности гражданина быть усыновителем, опекуном (попечителем) или приемным родителем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37E">
        <w:rPr>
          <w:rFonts w:ascii="Times New Roman" w:hAnsi="Times New Roman" w:cs="Times New Roman"/>
          <w:sz w:val="28"/>
          <w:szCs w:val="28"/>
        </w:rPr>
        <w:t>опии решения суда об усыновлении, свидетельства об усыновлении (удочерении)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  <w:bookmarkStart w:id="3" w:name="Par11"/>
      <w:bookmarkEnd w:id="3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737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37E">
        <w:rPr>
          <w:rFonts w:ascii="Times New Roman" w:hAnsi="Times New Roman" w:cs="Times New Roman"/>
          <w:sz w:val="28"/>
          <w:szCs w:val="28"/>
        </w:rPr>
        <w:t xml:space="preserve"> о проживании в организации социального обслуживания, предоставляющей социальные услуги в стационарной форме (для граждан пожилого возраста и инвалидов)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737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37E">
        <w:rPr>
          <w:rFonts w:ascii="Times New Roman" w:hAnsi="Times New Roman" w:cs="Times New Roman"/>
          <w:sz w:val="28"/>
          <w:szCs w:val="28"/>
        </w:rPr>
        <w:t xml:space="preserve"> из учреждения системы профилактики безнадзорности и правонарушений несовершеннолетних или учреждения исполнения наказаний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3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73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граждане, имеющие право на бесплатную юридическую помощь в соответствии </w:t>
      </w:r>
      <w:r w:rsidRPr="00131785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317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178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 июля 1992 года № 3185-1 "О психиатрической помощи и гарантиях прав граждан при ее оказании":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737E">
        <w:rPr>
          <w:rFonts w:ascii="Times New Roman" w:hAnsi="Times New Roman" w:cs="Times New Roman"/>
          <w:sz w:val="28"/>
          <w:szCs w:val="28"/>
        </w:rPr>
        <w:t>правк</w:t>
      </w:r>
      <w:r w:rsidR="00442B55">
        <w:rPr>
          <w:rFonts w:ascii="Times New Roman" w:hAnsi="Times New Roman" w:cs="Times New Roman"/>
          <w:sz w:val="28"/>
          <w:szCs w:val="28"/>
        </w:rPr>
        <w:t>у</w:t>
      </w:r>
      <w:r w:rsidRPr="009A737E">
        <w:rPr>
          <w:rFonts w:ascii="Times New Roman" w:hAnsi="Times New Roman" w:cs="Times New Roman"/>
          <w:sz w:val="28"/>
          <w:szCs w:val="28"/>
        </w:rPr>
        <w:t xml:space="preserve"> о содержании в психиатрическом или психоневрологическом учреждении для оказания психиатрической помощи, выдаваем</w:t>
      </w:r>
      <w:r w:rsidR="00442B55">
        <w:rPr>
          <w:rFonts w:ascii="Times New Roman" w:hAnsi="Times New Roman" w:cs="Times New Roman"/>
          <w:sz w:val="28"/>
          <w:szCs w:val="28"/>
        </w:rPr>
        <w:t>ую</w:t>
      </w:r>
      <w:r w:rsidRPr="009A737E">
        <w:rPr>
          <w:rFonts w:ascii="Times New Roman" w:hAnsi="Times New Roman" w:cs="Times New Roman"/>
          <w:sz w:val="28"/>
          <w:szCs w:val="28"/>
        </w:rPr>
        <w:t xml:space="preserve"> этим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законные представители граждан, признанных судом недееспособными, если они обращаются за оказанием бесплатной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юридической помощи по вопросам, связанным с обеспечением и защитой прав и законных интересов таких граждан: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копию решения суда</w:t>
      </w:r>
      <w:r w:rsidR="0044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737E">
        <w:rPr>
          <w:rFonts w:ascii="Times New Roman" w:hAnsi="Times New Roman" w:cs="Times New Roman"/>
          <w:sz w:val="28"/>
          <w:szCs w:val="28"/>
        </w:rPr>
        <w:t>вступивше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737E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) о признании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д</w:t>
      </w:r>
      <w:r w:rsidRPr="009A737E">
        <w:rPr>
          <w:rFonts w:ascii="Times New Roman" w:hAnsi="Times New Roman" w:cs="Times New Roman"/>
          <w:sz w:val="28"/>
          <w:szCs w:val="28"/>
        </w:rPr>
        <w:t>окументы, подтверждающие статус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 граждан, признанных судом недееспособными;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A737E">
        <w:rPr>
          <w:rFonts w:ascii="Times New Roman" w:hAnsi="Times New Roman" w:cs="Times New Roman"/>
          <w:sz w:val="28"/>
          <w:szCs w:val="28"/>
        </w:rPr>
        <w:t>.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37E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37E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13.1.</w:t>
      </w:r>
      <w:r w:rsidRPr="009A737E">
        <w:rPr>
          <w:rFonts w:ascii="Times New Roman" w:hAnsi="Times New Roman" w:cs="Times New Roman"/>
          <w:sz w:val="28"/>
          <w:szCs w:val="28"/>
        </w:rPr>
        <w:t xml:space="preserve"> свидетельство о заключении брака, свидетельство о смерти, документ, подтверждающий причинение смерти в результате чрезвычайной ситуации, выданный уполномоченным органом (для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ситуации);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Pr="009A737E">
        <w:rPr>
          <w:rFonts w:ascii="Times New Roman" w:hAnsi="Times New Roman" w:cs="Times New Roman"/>
          <w:sz w:val="28"/>
          <w:szCs w:val="28"/>
        </w:rPr>
        <w:t xml:space="preserve"> свидетельство о рождении, свидетельство о смерти, документ, подтверждающий причинение смерти в результате чрезвычайной ситуации, выданный уполномоченным органом (для детей и родителей погибшего (умершего) в результате чрезвычайной ситуации);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13.3.</w:t>
      </w:r>
      <w:r w:rsidRPr="009A737E">
        <w:rPr>
          <w:rFonts w:ascii="Times New Roman" w:hAnsi="Times New Roman" w:cs="Times New Roman"/>
          <w:sz w:val="28"/>
          <w:szCs w:val="28"/>
        </w:rPr>
        <w:t xml:space="preserve"> решение суда об установлении факта нахождения на иждивении, вступившее в законную силу, иной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средств к существованию, иные документы, подтверждающие факт нахождения на иждивении, предусмотренные законодательством Российской Федерации, документ, подтверждающий причинение смерти в результате чрезвычайной</w:t>
      </w:r>
      <w:proofErr w:type="gramEnd"/>
      <w:r w:rsidRPr="009A7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37E">
        <w:rPr>
          <w:rFonts w:ascii="Times New Roman" w:hAnsi="Times New Roman" w:cs="Times New Roman"/>
          <w:sz w:val="28"/>
          <w:szCs w:val="28"/>
        </w:rPr>
        <w:t>ситуации, выданный уполномоченным органом (для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иных лиц, признанных иждивенцами в порядке, установленном законодательством Российской Федерации);</w:t>
      </w:r>
      <w:proofErr w:type="gramEnd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Pr="009A737E">
        <w:rPr>
          <w:rFonts w:ascii="Times New Roman" w:hAnsi="Times New Roman" w:cs="Times New Roman"/>
          <w:sz w:val="28"/>
          <w:szCs w:val="28"/>
        </w:rPr>
        <w:t xml:space="preserve"> справка, заключение или иной документ, подтверждающий причинение вреда здоровью в результате чрезвычайной ситуации, выданный медицинской организацией (для граждан, здоровью которых причинен вред в результате чрезвычайной ситуации);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</w:t>
      </w:r>
      <w:r w:rsidRPr="009A737E">
        <w:rPr>
          <w:rFonts w:ascii="Times New Roman" w:hAnsi="Times New Roman" w:cs="Times New Roman"/>
          <w:sz w:val="28"/>
          <w:szCs w:val="28"/>
        </w:rPr>
        <w:t xml:space="preserve"> акт обследования, заключение, справка или иной документ, подтверждающий лишение жилого помещения в результате чрезвычайной ситуации либо полную или частичную утрату иного имущества либо документов в результате чрезвычайной ситуации, выданный уполномоченным органом (для граждан, лишившихся жилого помещения либо утративших полностью или частично иное имущество либо документы в результате чрезвычайной ситуации)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4" w:name="Par23"/>
      <w:bookmarkStart w:id="5" w:name="Par26"/>
      <w:bookmarkEnd w:id="4"/>
      <w:bookmarkEnd w:id="5"/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</w:t>
      </w:r>
      <w:r w:rsidRPr="009A73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4. беременные женщины и женщины, имеющие детей в возрасте до трех лет: если они обращаются за оказанием бесплатной юридической помощи по вопросам, </w:t>
      </w:r>
      <w:r w:rsidRPr="009A737E">
        <w:rPr>
          <w:rFonts w:ascii="Times New Roman" w:eastAsia="Times New Roman" w:hAnsi="Times New Roman" w:cs="Times New Roman"/>
          <w:sz w:val="28"/>
          <w:szCs w:val="28"/>
        </w:rPr>
        <w:t>связанным с восстановлением на работе, отказом в приеме на работу, взысканием заработной платы, назначением и выплатой пособий: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14.1. </w:t>
      </w:r>
      <w:r w:rsidRPr="009A73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справка медицинской организации, подтверждающая состояние беременности, в случае обращения беременной женщины;</w:t>
      </w:r>
    </w:p>
    <w:p w:rsidR="00D61D96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14.2. </w:t>
      </w:r>
      <w:r w:rsidRPr="009A737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свидетельство о рождении ребенка, выданное в установленном порядке, в случае обращения женщины, имеющей ребенка (детей) в возрасте до трех лет;</w:t>
      </w:r>
    </w:p>
    <w:p w:rsidR="00D61D96" w:rsidRPr="009A737E" w:rsidRDefault="00D61D96" w:rsidP="00D61D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A737E">
        <w:rPr>
          <w:rFonts w:ascii="Times New Roman" w:eastAsia="Times New Roman" w:hAnsi="Times New Roman" w:cs="Times New Roman"/>
          <w:sz w:val="28"/>
          <w:szCs w:val="28"/>
        </w:rPr>
        <w:t xml:space="preserve"> лица, освобожденные из мест лишения свободы, в течение двух месяцев со дня освобождения, если они обращаются по вопросам трудоустройства:</w:t>
      </w:r>
    </w:p>
    <w:p w:rsidR="00D61D96" w:rsidRDefault="00D61D96" w:rsidP="00D61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37E">
        <w:rPr>
          <w:rFonts w:ascii="Times New Roman" w:eastAsia="Times New Roman" w:hAnsi="Times New Roman" w:cs="Times New Roman"/>
          <w:sz w:val="28"/>
          <w:szCs w:val="28"/>
        </w:rPr>
        <w:t xml:space="preserve">справка об </w:t>
      </w:r>
      <w:proofErr w:type="gramStart"/>
      <w:r w:rsidRPr="009A737E">
        <w:rPr>
          <w:rFonts w:ascii="Times New Roman" w:eastAsia="Times New Roman" w:hAnsi="Times New Roman" w:cs="Times New Roman"/>
          <w:sz w:val="28"/>
          <w:szCs w:val="28"/>
        </w:rPr>
        <w:t>освобожденным</w:t>
      </w:r>
      <w:proofErr w:type="gramEnd"/>
      <w:r w:rsidRPr="009A737E">
        <w:rPr>
          <w:rFonts w:ascii="Times New Roman" w:eastAsia="Times New Roman" w:hAnsi="Times New Roman" w:cs="Times New Roman"/>
          <w:sz w:val="28"/>
          <w:szCs w:val="28"/>
        </w:rPr>
        <w:t xml:space="preserve"> из мест лишения свободы;</w:t>
      </w:r>
    </w:p>
    <w:p w:rsidR="00D61D96" w:rsidRPr="009A737E" w:rsidRDefault="00D61D96" w:rsidP="00D61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9A737E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Российской Федерации - участники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Закона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</w:t>
      </w:r>
      <w:proofErr w:type="gramEnd"/>
      <w:r w:rsidRPr="009A737E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строительства и (или) передаче им жилых помещений в собственность: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37E">
        <w:rPr>
          <w:rFonts w:ascii="Times New Roman" w:eastAsia="Times New Roman" w:hAnsi="Times New Roman" w:cs="Times New Roman"/>
          <w:sz w:val="28"/>
          <w:szCs w:val="28"/>
        </w:rPr>
        <w:t>договор участия в долевом строительстве многоквартирных домов, документы, подтверждающие факт не исполнения обязательств застройщиком  по завершению строительства и (или) передаче жилого помещения в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граждане, при </w:t>
      </w:r>
      <w:r>
        <w:rPr>
          <w:rFonts w:ascii="Times New Roman" w:hAnsi="Times New Roman" w:cs="Times New Roman"/>
          <w:sz w:val="28"/>
          <w:szCs w:val="28"/>
        </w:rPr>
        <w:t>утрате (повреждении) единственного жилого помещения вследствие пожара, стихийного бедствия по вопросам, связанным с реализацией жилищных прав, прав на страховое возмещение за утраченное либо поврежденное имущество: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уполномоченного органа, подтверждающую утрату или повреждение жилого помещения вследствие пожара, стихийного бедствия, справки органа технической инвентаризации и органа регистрации прав на недвижимое имущество и сделок с ним, о наличии (отсутствии) у гражданина и членов его семьи жилых помещений в собственности и сделок с указанными жилыми помещениями;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одинокие матери по вопросам, связанным с обеспечением и защитой прав и законных интересов несовершеннолетних детей, а также по вопросам, связанным с заключением и расторжением трудового договора, предоставлением отпусков, и иным вопросам, связанным с защитой прав, предусмотренных Трудовым законодательством: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копию свидетельства о рождении ребенка (детей), заверенную в установленном порядке; 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копию трудовой книжки, заверенную в установленном порядке;</w:t>
      </w:r>
    </w:p>
    <w:p w:rsidR="00D61D96" w:rsidRDefault="00D61D96" w:rsidP="00D61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многодетные родители: удостоверение многодетной семьи.  </w:t>
      </w:r>
    </w:p>
    <w:p w:rsidR="001F2A9D" w:rsidRDefault="001F2A9D"/>
    <w:sectPr w:rsidR="001F2A9D" w:rsidSect="001F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D61D96"/>
    <w:rsid w:val="001F2A9D"/>
    <w:rsid w:val="00442B55"/>
    <w:rsid w:val="00D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1D96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28&amp;dst=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23&amp;dst=100339" TargetMode="External"/><Relationship Id="rId5" Type="http://schemas.openxmlformats.org/officeDocument/2006/relationships/hyperlink" Target="https://login.consultant.ru/link/?req=doc&amp;base=LAW&amp;n=470723&amp;dst=1003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26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2025-07-28T13:50:00Z</dcterms:created>
  <dcterms:modified xsi:type="dcterms:W3CDTF">2025-07-28T14:22:00Z</dcterms:modified>
</cp:coreProperties>
</file>